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539A" w14:textId="3E02642C" w:rsidR="00890266" w:rsidRDefault="00890266" w:rsidP="00890266">
      <w:pPr>
        <w:spacing w:line="240" w:lineRule="auto"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426"/>
        <w:gridCol w:w="2395"/>
        <w:gridCol w:w="2411"/>
      </w:tblGrid>
      <w:tr w:rsidR="00890266" w14:paraId="0F39F9A5" w14:textId="77777777" w:rsidTr="00890266">
        <w:tc>
          <w:tcPr>
            <w:tcW w:w="9848" w:type="dxa"/>
            <w:gridSpan w:val="4"/>
          </w:tcPr>
          <w:bookmarkEnd w:id="0"/>
          <w:p w14:paraId="6448200C" w14:textId="77777777" w:rsidR="00890266" w:rsidRPr="00890266" w:rsidRDefault="00890266" w:rsidP="00890266">
            <w:pPr>
              <w:pStyle w:val="TableSpacing"/>
              <w:jc w:val="center"/>
              <w:rPr>
                <w:b/>
                <w:sz w:val="28"/>
              </w:rPr>
            </w:pPr>
            <w:r w:rsidRPr="00890266">
              <w:rPr>
                <w:b/>
                <w:sz w:val="28"/>
              </w:rPr>
              <w:t>ATHLETE ANNUAL PLAN</w:t>
            </w:r>
          </w:p>
          <w:p w14:paraId="59A7A38B" w14:textId="0F4EFCE2" w:rsidR="00890266" w:rsidRPr="00890266" w:rsidRDefault="00890266" w:rsidP="00890266">
            <w:pPr>
              <w:pStyle w:val="TableSpacing"/>
              <w:jc w:val="center"/>
            </w:pPr>
            <w:r w:rsidRPr="00890266">
              <w:t>PAST, CURRENT AND FUTURE COMPETITION GOALS</w:t>
            </w:r>
          </w:p>
        </w:tc>
      </w:tr>
      <w:tr w:rsidR="00890266" w14:paraId="55154144" w14:textId="77777777" w:rsidTr="00890266">
        <w:tc>
          <w:tcPr>
            <w:tcW w:w="9848" w:type="dxa"/>
            <w:gridSpan w:val="4"/>
          </w:tcPr>
          <w:p w14:paraId="43E220E8" w14:textId="2CA7B77B" w:rsidR="00890266" w:rsidRDefault="00890266" w:rsidP="00890266">
            <w:pPr>
              <w:pStyle w:val="TableSpacing"/>
            </w:pPr>
            <w:r w:rsidRPr="00890266">
              <w:t>Athletes are requested to submit an annual plan outlining their proposed training and competition program for the coming year to </w:t>
            </w:r>
            <w:hyperlink r:id="rId6" w:history="1">
              <w:r w:rsidRPr="00890266">
                <w:rPr>
                  <w:rStyle w:val="Hyperlink"/>
                  <w:i/>
                  <w:iCs/>
                </w:rPr>
                <w:t>highperformance@golf.org.au</w:t>
              </w:r>
            </w:hyperlink>
            <w:r w:rsidRPr="00890266">
              <w:rPr>
                <w:i/>
                <w:iCs/>
              </w:rPr>
              <w:t>.</w:t>
            </w:r>
          </w:p>
        </w:tc>
      </w:tr>
      <w:tr w:rsidR="00890266" w14:paraId="347E35C7" w14:textId="77777777" w:rsidTr="00890266">
        <w:tc>
          <w:tcPr>
            <w:tcW w:w="2462" w:type="dxa"/>
          </w:tcPr>
          <w:p w14:paraId="2B75B781" w14:textId="31748292" w:rsidR="00890266" w:rsidRPr="0000164B" w:rsidRDefault="00890266" w:rsidP="0000164B">
            <w:pPr>
              <w:pStyle w:val="Subtitle"/>
              <w:jc w:val="center"/>
              <w:rPr>
                <w:rStyle w:val="Strong"/>
              </w:rPr>
            </w:pPr>
            <w:r w:rsidRPr="0000164B">
              <w:rPr>
                <w:rStyle w:val="Strong"/>
              </w:rPr>
              <w:t>DATE</w:t>
            </w:r>
          </w:p>
        </w:tc>
        <w:tc>
          <w:tcPr>
            <w:tcW w:w="2462" w:type="dxa"/>
          </w:tcPr>
          <w:p w14:paraId="5E0D959F" w14:textId="3DE7B738" w:rsidR="00890266" w:rsidRPr="0000164B" w:rsidRDefault="00890266" w:rsidP="0000164B">
            <w:pPr>
              <w:pStyle w:val="Subtitle"/>
              <w:jc w:val="center"/>
              <w:rPr>
                <w:rStyle w:val="Strong"/>
              </w:rPr>
            </w:pPr>
            <w:r w:rsidRPr="0000164B">
              <w:rPr>
                <w:rStyle w:val="Strong"/>
              </w:rPr>
              <w:t>COMPETITION</w:t>
            </w:r>
          </w:p>
        </w:tc>
        <w:tc>
          <w:tcPr>
            <w:tcW w:w="2462" w:type="dxa"/>
          </w:tcPr>
          <w:p w14:paraId="4A31D2B9" w14:textId="215CFC65" w:rsidR="00890266" w:rsidRPr="0000164B" w:rsidRDefault="00890266" w:rsidP="0000164B">
            <w:pPr>
              <w:pStyle w:val="Subtitle"/>
              <w:jc w:val="center"/>
              <w:rPr>
                <w:rStyle w:val="Strong"/>
              </w:rPr>
            </w:pPr>
            <w:r w:rsidRPr="0000164B">
              <w:rPr>
                <w:rStyle w:val="Strong"/>
              </w:rPr>
              <w:t>EVENT</w:t>
            </w:r>
          </w:p>
        </w:tc>
        <w:tc>
          <w:tcPr>
            <w:tcW w:w="2462" w:type="dxa"/>
          </w:tcPr>
          <w:p w14:paraId="746DD480" w14:textId="7DCC75A5" w:rsidR="00890266" w:rsidRPr="0000164B" w:rsidRDefault="00890266" w:rsidP="0000164B">
            <w:pPr>
              <w:pStyle w:val="Subtitle"/>
              <w:jc w:val="center"/>
              <w:rPr>
                <w:rStyle w:val="Strong"/>
              </w:rPr>
            </w:pPr>
            <w:r w:rsidRPr="0000164B">
              <w:rPr>
                <w:rStyle w:val="Strong"/>
              </w:rPr>
              <w:t>LOCATION</w:t>
            </w:r>
          </w:p>
        </w:tc>
      </w:tr>
      <w:tr w:rsidR="00890266" w14:paraId="6625CCCF" w14:textId="77777777" w:rsidTr="00890266">
        <w:tc>
          <w:tcPr>
            <w:tcW w:w="2462" w:type="dxa"/>
          </w:tcPr>
          <w:p w14:paraId="68E1CFC2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39EC35B8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35D5B16E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62049DC7" w14:textId="77777777" w:rsidR="00890266" w:rsidRDefault="00890266" w:rsidP="00890266">
            <w:pPr>
              <w:pStyle w:val="TableSpacing"/>
            </w:pPr>
          </w:p>
        </w:tc>
      </w:tr>
      <w:tr w:rsidR="00890266" w14:paraId="3CA033EB" w14:textId="77777777" w:rsidTr="00890266">
        <w:tc>
          <w:tcPr>
            <w:tcW w:w="2462" w:type="dxa"/>
          </w:tcPr>
          <w:p w14:paraId="532F0228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4D729405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3FA55557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44C7B60F" w14:textId="77777777" w:rsidR="00890266" w:rsidRDefault="00890266" w:rsidP="00890266">
            <w:pPr>
              <w:pStyle w:val="TableSpacing"/>
            </w:pPr>
          </w:p>
        </w:tc>
      </w:tr>
      <w:tr w:rsidR="00890266" w14:paraId="4A9BB9B9" w14:textId="77777777" w:rsidTr="00890266">
        <w:tc>
          <w:tcPr>
            <w:tcW w:w="2462" w:type="dxa"/>
          </w:tcPr>
          <w:p w14:paraId="68F4895F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0846FAE6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261406EC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695A5C81" w14:textId="77777777" w:rsidR="00890266" w:rsidRDefault="00890266" w:rsidP="00890266">
            <w:pPr>
              <w:pStyle w:val="TableSpacing"/>
            </w:pPr>
          </w:p>
        </w:tc>
      </w:tr>
      <w:tr w:rsidR="00890266" w14:paraId="24BE90EA" w14:textId="77777777" w:rsidTr="00890266">
        <w:tc>
          <w:tcPr>
            <w:tcW w:w="2462" w:type="dxa"/>
          </w:tcPr>
          <w:p w14:paraId="5330C785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116326F1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23D99510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6D38526A" w14:textId="77777777" w:rsidR="00890266" w:rsidRDefault="00890266" w:rsidP="00890266">
            <w:pPr>
              <w:pStyle w:val="TableSpacing"/>
            </w:pPr>
          </w:p>
        </w:tc>
      </w:tr>
      <w:tr w:rsidR="00890266" w14:paraId="16388B36" w14:textId="77777777" w:rsidTr="00890266">
        <w:tc>
          <w:tcPr>
            <w:tcW w:w="2462" w:type="dxa"/>
          </w:tcPr>
          <w:p w14:paraId="3DCA23C5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0ECB1057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1F3E8FEE" w14:textId="77777777" w:rsidR="00890266" w:rsidRDefault="00890266" w:rsidP="00890266">
            <w:pPr>
              <w:pStyle w:val="TableSpacing"/>
            </w:pPr>
          </w:p>
        </w:tc>
        <w:tc>
          <w:tcPr>
            <w:tcW w:w="2462" w:type="dxa"/>
          </w:tcPr>
          <w:p w14:paraId="3E246B63" w14:textId="77777777" w:rsidR="00890266" w:rsidRDefault="00890266" w:rsidP="00890266">
            <w:pPr>
              <w:pStyle w:val="TableSpacing"/>
            </w:pPr>
          </w:p>
        </w:tc>
      </w:tr>
    </w:tbl>
    <w:p w14:paraId="65000F1D" w14:textId="77777777" w:rsidR="00890266" w:rsidRPr="00563907" w:rsidRDefault="00890266" w:rsidP="00890266">
      <w:pPr>
        <w:spacing w:line="240" w:lineRule="auto"/>
      </w:pPr>
    </w:p>
    <w:sectPr w:rsidR="00890266" w:rsidRPr="00563907" w:rsidSect="00563907">
      <w:footerReference w:type="default" r:id="rId7"/>
      <w:headerReference w:type="first" r:id="rId8"/>
      <w:type w:val="continuous"/>
      <w:pgSz w:w="11900" w:h="16840"/>
      <w:pgMar w:top="3464" w:right="1134" w:bottom="567" w:left="1134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2E8B" w14:textId="77777777" w:rsidR="00F2579E" w:rsidRDefault="00F2579E">
      <w:pPr>
        <w:spacing w:after="0" w:line="240" w:lineRule="auto"/>
      </w:pPr>
      <w:r>
        <w:separator/>
      </w:r>
    </w:p>
  </w:endnote>
  <w:endnote w:type="continuationSeparator" w:id="0">
    <w:p w14:paraId="2F5DF737" w14:textId="77777777" w:rsidR="00F2579E" w:rsidRDefault="00F2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EB04" w14:textId="77777777" w:rsidR="00582FEE" w:rsidRPr="009E5981" w:rsidRDefault="00582FEE" w:rsidP="00582FEE">
    <w:pPr>
      <w:pStyle w:val="Subtitle"/>
      <w:spacing w:line="200" w:lineRule="exact"/>
      <w:rPr>
        <w:sz w:val="18"/>
        <w:szCs w:val="18"/>
      </w:rPr>
    </w:pPr>
    <w:r w:rsidRPr="009E5981">
      <w:rPr>
        <w:sz w:val="18"/>
        <w:szCs w:val="18"/>
      </w:rPr>
      <w:t>Level 2, 111 Coventry Street, South Melbourne Victoria 3205 Australia</w:t>
    </w:r>
  </w:p>
  <w:p w14:paraId="583FA46F" w14:textId="77777777" w:rsidR="00582FEE" w:rsidRPr="009E5981" w:rsidRDefault="00582FEE" w:rsidP="00582FEE">
    <w:pPr>
      <w:pStyle w:val="Subtitle"/>
      <w:spacing w:line="200" w:lineRule="exact"/>
      <w:rPr>
        <w:sz w:val="18"/>
        <w:szCs w:val="18"/>
      </w:rPr>
    </w:pPr>
    <w:r w:rsidRPr="009E5981">
      <w:rPr>
        <w:sz w:val="18"/>
        <w:szCs w:val="18"/>
      </w:rPr>
      <w:t>T: 03 9626 5000 F: 03 9626 5095 www.golf.org.au</w:t>
    </w:r>
  </w:p>
  <w:p w14:paraId="1C942811" w14:textId="77777777" w:rsidR="00582FEE" w:rsidRPr="009E5981" w:rsidRDefault="00582FEE" w:rsidP="00582FEE">
    <w:pPr>
      <w:pStyle w:val="Subtitle"/>
      <w:spacing w:line="200" w:lineRule="exact"/>
      <w:rPr>
        <w:sz w:val="18"/>
        <w:szCs w:val="18"/>
      </w:rPr>
    </w:pPr>
    <w:r w:rsidRPr="009E5981">
      <w:rPr>
        <w:sz w:val="18"/>
        <w:szCs w:val="18"/>
      </w:rPr>
      <w:t>Reg No. A0048256Z ARBN 118 151 894 ABN 54 118 151 894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00FC1" w14:textId="77777777" w:rsidR="00F2579E" w:rsidRDefault="00F2579E">
      <w:pPr>
        <w:spacing w:after="0" w:line="240" w:lineRule="auto"/>
      </w:pPr>
      <w:r>
        <w:separator/>
      </w:r>
    </w:p>
  </w:footnote>
  <w:footnote w:type="continuationSeparator" w:id="0">
    <w:p w14:paraId="5EA1539A" w14:textId="77777777" w:rsidR="00F2579E" w:rsidRDefault="00F2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E221C" w14:textId="72A11BB9" w:rsidR="00563907" w:rsidRDefault="00563907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9B184AA" wp14:editId="659A18BC">
          <wp:simplePos x="0" y="0"/>
          <wp:positionH relativeFrom="page">
            <wp:posOffset>-2540</wp:posOffset>
          </wp:positionH>
          <wp:positionV relativeFrom="page">
            <wp:posOffset>635</wp:posOffset>
          </wp:positionV>
          <wp:extent cx="7578000" cy="10714883"/>
          <wp:effectExtent l="0" t="0" r="0" b="4445"/>
          <wp:wrapNone/>
          <wp:docPr id="2" name="Picture 2" descr="Public Folder:Clients:GAUS – Golf Australia:GAUS5219 Brand Collateral Update:Finished Art:Word Templates:Master Page files:GAUS5219 Word Template 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 Folder:Clients:GAUS – Golf Australia:GAUS5219 Brand Collateral Update:Finished Art:Word Templates:Master Page files:GAUS5219 Word Template Mas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714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A4"/>
    <w:rsid w:val="0000164B"/>
    <w:rsid w:val="000027A4"/>
    <w:rsid w:val="0002322D"/>
    <w:rsid w:val="00192FB3"/>
    <w:rsid w:val="001932BC"/>
    <w:rsid w:val="001C3525"/>
    <w:rsid w:val="001C5D2E"/>
    <w:rsid w:val="002650DA"/>
    <w:rsid w:val="00273F10"/>
    <w:rsid w:val="002745A0"/>
    <w:rsid w:val="003776A1"/>
    <w:rsid w:val="00441E09"/>
    <w:rsid w:val="00563907"/>
    <w:rsid w:val="00582FEE"/>
    <w:rsid w:val="006457FD"/>
    <w:rsid w:val="00890266"/>
    <w:rsid w:val="00B85DA8"/>
    <w:rsid w:val="00C82978"/>
    <w:rsid w:val="00D6272A"/>
    <w:rsid w:val="00D91FB2"/>
    <w:rsid w:val="00F2579E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DED5D"/>
  <w14:defaultImageDpi w14:val="300"/>
  <w15:docId w15:val="{D09073D0-B428-5F4F-9BB0-F27A560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7A4"/>
    <w:pPr>
      <w:spacing w:after="240" w:line="240" w:lineRule="exact"/>
    </w:pPr>
    <w:rPr>
      <w:rFonts w:ascii="Arial" w:hAnsi="Arial"/>
      <w:color w:val="5A5A5A"/>
      <w:sz w:val="20"/>
      <w:szCs w:val="20"/>
      <w:u w:color="F79646" w:themeColor="accent6"/>
    </w:rPr>
  </w:style>
  <w:style w:type="paragraph" w:styleId="Heading1">
    <w:name w:val="heading 1"/>
    <w:basedOn w:val="Normal"/>
    <w:next w:val="Normal"/>
    <w:link w:val="Heading1Char"/>
    <w:uiPriority w:val="9"/>
    <w:rsid w:val="0058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Heading Dk Blue"/>
    <w:basedOn w:val="Normal"/>
    <w:next w:val="Normal"/>
    <w:link w:val="Heading2Char"/>
    <w:uiPriority w:val="9"/>
    <w:unhideWhenUsed/>
    <w:qFormat/>
    <w:rsid w:val="001C5D2E"/>
    <w:pPr>
      <w:keepNext/>
      <w:keepLines/>
      <w:spacing w:after="120" w:line="540" w:lineRule="exact"/>
      <w:outlineLvl w:val="1"/>
    </w:pPr>
    <w:rPr>
      <w:rFonts w:eastAsiaTheme="majorEastAsia" w:cstheme="majorBidi"/>
      <w:color w:val="0052AC"/>
      <w:sz w:val="54"/>
      <w:szCs w:val="54"/>
    </w:rPr>
  </w:style>
  <w:style w:type="paragraph" w:styleId="Heading4">
    <w:name w:val="heading 4"/>
    <w:aliases w:val="Subhead Lt Blue"/>
    <w:basedOn w:val="Normal"/>
    <w:next w:val="Normal"/>
    <w:link w:val="Heading4Char"/>
    <w:uiPriority w:val="9"/>
    <w:unhideWhenUsed/>
    <w:qFormat/>
    <w:rsid w:val="000027A4"/>
    <w:pPr>
      <w:keepNext/>
      <w:keepLines/>
      <w:spacing w:before="160" w:after="320" w:line="320" w:lineRule="exact"/>
      <w:outlineLvl w:val="3"/>
    </w:pPr>
    <w:rPr>
      <w:rFonts w:eastAsiaTheme="majorEastAsia" w:cstheme="majorBidi"/>
      <w:bCs/>
      <w:iCs/>
      <w:color w:val="00A4DA"/>
      <w:sz w:val="30"/>
    </w:rPr>
  </w:style>
  <w:style w:type="paragraph" w:styleId="Heading5">
    <w:name w:val="heading 5"/>
    <w:aliases w:val="Heading Lt Blue"/>
    <w:basedOn w:val="Heading2"/>
    <w:next w:val="Normal"/>
    <w:link w:val="Heading5Char"/>
    <w:uiPriority w:val="9"/>
    <w:unhideWhenUsed/>
    <w:qFormat/>
    <w:rsid w:val="001932BC"/>
    <w:pPr>
      <w:outlineLvl w:val="4"/>
    </w:pPr>
    <w:rPr>
      <w:color w:val="00A4DA"/>
    </w:rPr>
  </w:style>
  <w:style w:type="paragraph" w:styleId="Heading6">
    <w:name w:val="heading 6"/>
    <w:aliases w:val="Subhead Dk Blue"/>
    <w:basedOn w:val="TextLtBlue"/>
    <w:next w:val="Normal"/>
    <w:link w:val="Heading6Char"/>
    <w:uiPriority w:val="9"/>
    <w:semiHidden/>
    <w:unhideWhenUsed/>
    <w:qFormat/>
    <w:rsid w:val="001C5D2E"/>
    <w:pPr>
      <w:keepNext/>
      <w:keepLines/>
      <w:spacing w:before="160" w:after="320" w:line="320" w:lineRule="exact"/>
      <w:outlineLvl w:val="5"/>
    </w:pPr>
    <w:rPr>
      <w:iCs/>
      <w:color w:val="0052AC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Text Dk Blue"/>
    <w:basedOn w:val="Normal"/>
    <w:next w:val="Normal"/>
    <w:link w:val="SubtitleChar"/>
    <w:uiPriority w:val="11"/>
    <w:qFormat/>
    <w:rsid w:val="002745A0"/>
    <w:pPr>
      <w:numPr>
        <w:ilvl w:val="1"/>
      </w:numPr>
      <w:spacing w:after="0"/>
    </w:pPr>
    <w:rPr>
      <w:rFonts w:eastAsiaTheme="majorEastAsia" w:cstheme="majorBidi"/>
      <w:color w:val="0052AC"/>
    </w:rPr>
  </w:style>
  <w:style w:type="character" w:customStyle="1" w:styleId="SubtitleChar">
    <w:name w:val="Subtitle Char"/>
    <w:aliases w:val="Text Dk Blue Char"/>
    <w:basedOn w:val="DefaultParagraphFont"/>
    <w:link w:val="Subtitle"/>
    <w:uiPriority w:val="11"/>
    <w:rsid w:val="002745A0"/>
    <w:rPr>
      <w:rFonts w:ascii="Arial" w:eastAsiaTheme="majorEastAsia" w:hAnsi="Arial" w:cstheme="majorBidi"/>
      <w:color w:val="0052AC"/>
      <w:sz w:val="20"/>
      <w:szCs w:val="20"/>
      <w:u w:color="F79646" w:themeColor="accent6"/>
    </w:rPr>
  </w:style>
  <w:style w:type="character" w:customStyle="1" w:styleId="Heading2Char">
    <w:name w:val="Heading 2 Char"/>
    <w:aliases w:val="Heading Dk Blue Char"/>
    <w:basedOn w:val="DefaultParagraphFont"/>
    <w:link w:val="Heading2"/>
    <w:uiPriority w:val="9"/>
    <w:rsid w:val="001C5D2E"/>
    <w:rPr>
      <w:rFonts w:ascii="Arial" w:eastAsiaTheme="majorEastAsia" w:hAnsi="Arial" w:cstheme="majorBidi"/>
      <w:color w:val="0052AC"/>
      <w:sz w:val="54"/>
      <w:szCs w:val="54"/>
      <w:u w:color="F79646" w:themeColor="accent6"/>
    </w:rPr>
  </w:style>
  <w:style w:type="character" w:customStyle="1" w:styleId="Heading4Char">
    <w:name w:val="Heading 4 Char"/>
    <w:aliases w:val="Subhead Lt Blue Char"/>
    <w:basedOn w:val="DefaultParagraphFont"/>
    <w:link w:val="Heading4"/>
    <w:uiPriority w:val="9"/>
    <w:rsid w:val="000027A4"/>
    <w:rPr>
      <w:rFonts w:ascii="Arial" w:eastAsiaTheme="majorEastAsia" w:hAnsi="Arial" w:cstheme="majorBidi"/>
      <w:bCs/>
      <w:iCs/>
      <w:color w:val="00A4DA"/>
      <w:sz w:val="30"/>
      <w:szCs w:val="20"/>
      <w:u w:color="F79646" w:themeColor="accent6"/>
    </w:rPr>
  </w:style>
  <w:style w:type="paragraph" w:styleId="Header">
    <w:name w:val="header"/>
    <w:basedOn w:val="Normal"/>
    <w:link w:val="HeaderChar"/>
    <w:uiPriority w:val="99"/>
    <w:unhideWhenUsed/>
    <w:rsid w:val="00002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A4"/>
    <w:rPr>
      <w:rFonts w:ascii="Arial" w:hAnsi="Arial"/>
      <w:color w:val="5A5A5A"/>
      <w:sz w:val="20"/>
      <w:szCs w:val="20"/>
      <w:u w:color="F79646" w:themeColor="accent6"/>
    </w:rPr>
  </w:style>
  <w:style w:type="paragraph" w:styleId="NoSpacing">
    <w:name w:val="No Spacing"/>
    <w:uiPriority w:val="1"/>
    <w:qFormat/>
    <w:rsid w:val="000027A4"/>
    <w:rPr>
      <w:rFonts w:ascii="Arial" w:hAnsi="Arial"/>
      <w:color w:val="5A5A5A"/>
      <w:sz w:val="20"/>
    </w:rPr>
  </w:style>
  <w:style w:type="paragraph" w:customStyle="1" w:styleId="TextLtBlue">
    <w:name w:val="Text Lt Blue"/>
    <w:basedOn w:val="Subtitle"/>
    <w:next w:val="Normal"/>
    <w:qFormat/>
    <w:rsid w:val="00B85DA8"/>
    <w:rPr>
      <w:color w:val="00A4DA"/>
    </w:rPr>
  </w:style>
  <w:style w:type="character" w:customStyle="1" w:styleId="Heading1Char">
    <w:name w:val="Heading 1 Char"/>
    <w:basedOn w:val="DefaultParagraphFont"/>
    <w:link w:val="Heading1"/>
    <w:uiPriority w:val="9"/>
    <w:rsid w:val="00582FE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F79646" w:themeColor="accent6"/>
    </w:rPr>
  </w:style>
  <w:style w:type="character" w:customStyle="1" w:styleId="Heading5Char">
    <w:name w:val="Heading 5 Char"/>
    <w:aliases w:val="Heading Lt Blue Char"/>
    <w:basedOn w:val="DefaultParagraphFont"/>
    <w:link w:val="Heading5"/>
    <w:uiPriority w:val="9"/>
    <w:rsid w:val="001932BC"/>
    <w:rPr>
      <w:rFonts w:ascii="Arial" w:eastAsiaTheme="majorEastAsia" w:hAnsi="Arial" w:cstheme="majorBidi"/>
      <w:color w:val="00A4DA"/>
      <w:sz w:val="54"/>
      <w:szCs w:val="54"/>
      <w:u w:color="F79646" w:themeColor="accent6"/>
    </w:rPr>
  </w:style>
  <w:style w:type="character" w:customStyle="1" w:styleId="Heading6Char">
    <w:name w:val="Heading 6 Char"/>
    <w:aliases w:val="Subhead Dk Blue Char"/>
    <w:basedOn w:val="DefaultParagraphFont"/>
    <w:link w:val="Heading6"/>
    <w:uiPriority w:val="9"/>
    <w:semiHidden/>
    <w:rsid w:val="001C5D2E"/>
    <w:rPr>
      <w:rFonts w:ascii="Arial" w:eastAsiaTheme="majorEastAsia" w:hAnsi="Arial" w:cstheme="majorBidi"/>
      <w:iCs/>
      <w:color w:val="0052AC"/>
      <w:sz w:val="30"/>
      <w:szCs w:val="20"/>
      <w:u w:color="F79646" w:themeColor="accent6"/>
    </w:rPr>
  </w:style>
  <w:style w:type="paragraph" w:customStyle="1" w:styleId="TableSpacing">
    <w:name w:val="Table Spacing"/>
    <w:basedOn w:val="Normal"/>
    <w:qFormat/>
    <w:rsid w:val="00441E09"/>
    <w:pPr>
      <w:spacing w:before="50" w:after="50"/>
    </w:pPr>
  </w:style>
  <w:style w:type="paragraph" w:styleId="Footer">
    <w:name w:val="footer"/>
    <w:basedOn w:val="Normal"/>
    <w:link w:val="FooterChar"/>
    <w:uiPriority w:val="99"/>
    <w:unhideWhenUsed/>
    <w:rsid w:val="00563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07"/>
    <w:rPr>
      <w:rFonts w:ascii="Arial" w:hAnsi="Arial"/>
      <w:color w:val="5A5A5A"/>
      <w:sz w:val="20"/>
      <w:szCs w:val="20"/>
      <w:u w:color="F79646" w:themeColor="accent6"/>
    </w:rPr>
  </w:style>
  <w:style w:type="table" w:styleId="TableGrid">
    <w:name w:val="Table Grid"/>
    <w:basedOn w:val="TableNormal"/>
    <w:uiPriority w:val="59"/>
    <w:rsid w:val="0089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0266"/>
    <w:rPr>
      <w:b/>
      <w:bCs/>
    </w:rPr>
  </w:style>
  <w:style w:type="character" w:styleId="Emphasis">
    <w:name w:val="Emphasis"/>
    <w:basedOn w:val="DefaultParagraphFont"/>
    <w:uiPriority w:val="20"/>
    <w:qFormat/>
    <w:rsid w:val="00890266"/>
    <w:rPr>
      <w:i/>
      <w:iCs/>
    </w:rPr>
  </w:style>
  <w:style w:type="character" w:styleId="Hyperlink">
    <w:name w:val="Hyperlink"/>
    <w:basedOn w:val="DefaultParagraphFont"/>
    <w:uiPriority w:val="99"/>
    <w:unhideWhenUsed/>
    <w:rsid w:val="00890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hperformance@golf.org.au?subject=HP%20Application%20-%20Athlete%20Annual%20Pl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Bree Earle</cp:lastModifiedBy>
  <cp:revision>3</cp:revision>
  <cp:lastPrinted>2018-04-18T23:58:00Z</cp:lastPrinted>
  <dcterms:created xsi:type="dcterms:W3CDTF">2019-01-24T02:06:00Z</dcterms:created>
  <dcterms:modified xsi:type="dcterms:W3CDTF">2019-01-24T02:07:00Z</dcterms:modified>
</cp:coreProperties>
</file>